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</w:p>
    <w:p w:rsidR="00086B5A" w:rsidRDefault="00086B5A" w:rsidP="00086B5A">
      <w:pPr>
        <w:spacing w:line="360" w:lineRule="auto"/>
        <w:rPr>
          <w:sz w:val="28"/>
          <w:szCs w:val="28"/>
        </w:rPr>
      </w:pP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66B5B">
        <w:rPr>
          <w:sz w:val="28"/>
          <w:szCs w:val="28"/>
        </w:rPr>
        <w:t xml:space="preserve">                              22</w:t>
      </w:r>
      <w:r>
        <w:rPr>
          <w:sz w:val="28"/>
          <w:szCs w:val="28"/>
        </w:rPr>
        <w:t xml:space="preserve"> декабря 201</w:t>
      </w:r>
      <w:r w:rsidR="00766B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14.00 часов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Здание администрации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   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овогольелань</w:t>
      </w:r>
      <w:proofErr w:type="spellEnd"/>
      <w:r>
        <w:rPr>
          <w:sz w:val="28"/>
          <w:szCs w:val="28"/>
        </w:rPr>
        <w:t>,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63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Грибановский район Воронежская область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Присутствовало  15 человек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председательствующий Шитов Вячеслав Анатольевич.</w:t>
      </w: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публичных слушаний избран секретариат в следующем составе:</w:t>
      </w:r>
    </w:p>
    <w:p w:rsidR="00086B5A" w:rsidRDefault="00766B5B" w:rsidP="00086B5A">
      <w:pPr>
        <w:rPr>
          <w:sz w:val="28"/>
          <w:szCs w:val="28"/>
        </w:rPr>
      </w:pPr>
      <w:r>
        <w:rPr>
          <w:sz w:val="28"/>
          <w:szCs w:val="28"/>
        </w:rPr>
        <w:t>Шабанова Елена Николаевна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>Проголосовало  за – 15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Против 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Воздержались 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избрания секретариата утверждается повестка дня публичных слушаний:</w:t>
      </w: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«О проекте решения «О бюджете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</w:t>
      </w:r>
      <w:r w:rsidR="00766B5B">
        <w:rPr>
          <w:sz w:val="28"/>
          <w:szCs w:val="28"/>
        </w:rPr>
        <w:t>йона Воронежской области на 2018 год и на плановый период 2019</w:t>
      </w:r>
      <w:r>
        <w:rPr>
          <w:sz w:val="28"/>
          <w:szCs w:val="28"/>
        </w:rPr>
        <w:t xml:space="preserve"> и 20</w:t>
      </w:r>
      <w:r w:rsidR="00766B5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>Утверждается регламент работы публичных слушаний.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Проголосовало «за» - 15 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 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 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 первому вопросу повестки дня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Михайловне – 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Новогольеланского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района.  </w:t>
      </w:r>
    </w:p>
    <w:p w:rsidR="00086B5A" w:rsidRDefault="00086B5A" w:rsidP="00086B5A"/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публичных слушаний принимается решение.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Проголосовало «за» - 15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принято (прилагается).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gramStart"/>
      <w:r>
        <w:rPr>
          <w:sz w:val="28"/>
          <w:szCs w:val="28"/>
        </w:rPr>
        <w:t>на</w:t>
      </w:r>
      <w:proofErr w:type="gramEnd"/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                                                                 В.А.Шитов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Секретариат                                                                 </w:t>
      </w:r>
      <w:r w:rsidR="00766B5B">
        <w:rPr>
          <w:sz w:val="28"/>
          <w:szCs w:val="28"/>
        </w:rPr>
        <w:t xml:space="preserve">                   </w:t>
      </w:r>
      <w:proofErr w:type="spellStart"/>
      <w:r w:rsidR="00766B5B">
        <w:rPr>
          <w:sz w:val="28"/>
          <w:szCs w:val="28"/>
        </w:rPr>
        <w:t>Е.Н.Шабанова</w:t>
      </w:r>
      <w:proofErr w:type="spellEnd"/>
    </w:p>
    <w:p w:rsidR="00385952" w:rsidRDefault="00385952"/>
    <w:sectPr w:rsidR="00385952" w:rsidSect="0038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B5A"/>
    <w:rsid w:val="00086B5A"/>
    <w:rsid w:val="00385952"/>
    <w:rsid w:val="007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>NEWGOLEN_POS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5</cp:revision>
  <dcterms:created xsi:type="dcterms:W3CDTF">2017-01-13T11:49:00Z</dcterms:created>
  <dcterms:modified xsi:type="dcterms:W3CDTF">2017-12-27T14:07:00Z</dcterms:modified>
</cp:coreProperties>
</file>